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安徽建筑大学</w:t>
      </w:r>
    </w:p>
    <w:p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硕士研究生指导教师资格申请表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(</w:t>
      </w:r>
      <w:r>
        <w:rPr>
          <w:rFonts w:hint="eastAsia" w:ascii="宋体" w:hAnsi="宋体"/>
          <w:b/>
          <w:sz w:val="44"/>
          <w:szCs w:val="44"/>
        </w:rPr>
        <w:t>校外兼职硕导</w:t>
      </w:r>
      <w:r>
        <w:rPr>
          <w:rFonts w:ascii="宋体" w:hAnsi="宋体"/>
          <w:b/>
          <w:sz w:val="44"/>
          <w:szCs w:val="44"/>
        </w:rPr>
        <w:t>)</w:t>
      </w:r>
    </w:p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ascii="宋体"/>
          <w:sz w:val="30"/>
        </w:rPr>
        <w:fldChar w:fldCharType="begin"/>
      </w:r>
      <w:r>
        <w:rPr>
          <w:rFonts w:ascii="宋体"/>
          <w:sz w:val="30"/>
        </w:rPr>
        <w:instrText xml:space="preserve"> eq \o\ad(</w:instrText>
      </w:r>
      <w:r>
        <w:rPr>
          <w:rFonts w:hint="eastAsia" w:ascii="宋体"/>
          <w:sz w:val="30"/>
        </w:rPr>
        <w:instrText xml:space="preserve">一级学科</w:instrText>
      </w:r>
      <w:r>
        <w:rPr>
          <w:rFonts w:ascii="宋体"/>
          <w:sz w:val="30"/>
        </w:rPr>
        <w:instrText xml:space="preserve">,</w:instrText>
      </w:r>
      <w:r>
        <w:rPr>
          <w:rFonts w:hint="eastAsia" w:ascii="宋体"/>
          <w:sz w:val="30"/>
        </w:rPr>
        <w:instrText xml:space="preserve">　　　　　　</w:instrText>
      </w:r>
      <w:r>
        <w:rPr>
          <w:rFonts w:ascii="宋体"/>
          <w:sz w:val="30"/>
        </w:rPr>
        <w:instrText xml:space="preserve">)</w:instrText>
      </w:r>
      <w:r>
        <w:rPr>
          <w:rFonts w:ascii="宋体"/>
          <w:sz w:val="30"/>
        </w:rPr>
        <w:fldChar w:fldCharType="end"/>
      </w:r>
      <w:r>
        <w:rPr>
          <w:rFonts w:hint="eastAsia" w:ascii="宋体"/>
          <w:sz w:val="30"/>
        </w:rPr>
        <w:t>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hint="eastAsia" w:ascii="宋体"/>
          <w:sz w:val="30"/>
        </w:rPr>
        <w:t>二级学科专业：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hint="eastAsia" w:ascii="宋体"/>
          <w:sz w:val="30"/>
        </w:rPr>
        <w:t>所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属</w:t>
      </w:r>
      <w:r>
        <w:rPr>
          <w:rFonts w:ascii="宋体"/>
          <w:sz w:val="30"/>
        </w:rPr>
        <w:t xml:space="preserve">  </w:t>
      </w:r>
      <w:r>
        <w:rPr>
          <w:rFonts w:hint="eastAsia" w:ascii="宋体"/>
          <w:sz w:val="30"/>
        </w:rPr>
        <w:t>学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院：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  <w:r>
        <w:rPr>
          <w:rFonts w:ascii="宋体"/>
          <w:sz w:val="30"/>
        </w:rPr>
        <w:t xml:space="preserve">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hint="eastAsia" w:ascii="宋体"/>
          <w:sz w:val="30"/>
        </w:rPr>
        <w:t>姓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名、职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称：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  <w:u w:val="single"/>
        </w:rPr>
      </w:pPr>
      <w:r>
        <w:rPr>
          <w:rFonts w:ascii="宋体"/>
          <w:sz w:val="30"/>
        </w:rPr>
        <w:t xml:space="preserve">      </w:t>
      </w:r>
      <w:r>
        <w:rPr>
          <w:rFonts w:ascii="宋体"/>
          <w:sz w:val="30"/>
        </w:rPr>
        <w:fldChar w:fldCharType="begin"/>
      </w:r>
      <w:r>
        <w:rPr>
          <w:rFonts w:ascii="宋体"/>
          <w:sz w:val="30"/>
        </w:rPr>
        <w:instrText xml:space="preserve"> eq \o\ad(</w:instrText>
      </w:r>
      <w:r>
        <w:rPr>
          <w:rFonts w:hint="eastAsia" w:ascii="宋体"/>
          <w:sz w:val="30"/>
        </w:rPr>
        <w:instrText xml:space="preserve">填表日期</w:instrText>
      </w:r>
      <w:r>
        <w:rPr>
          <w:rFonts w:ascii="宋体"/>
          <w:sz w:val="30"/>
        </w:rPr>
        <w:instrText xml:space="preserve">,</w:instrText>
      </w:r>
      <w:r>
        <w:rPr>
          <w:rFonts w:hint="eastAsia" w:ascii="宋体"/>
          <w:sz w:val="30"/>
        </w:rPr>
        <w:instrText xml:space="preserve">　　　　　　</w:instrText>
      </w:r>
      <w:r>
        <w:rPr>
          <w:rFonts w:ascii="宋体"/>
          <w:sz w:val="30"/>
        </w:rPr>
        <w:instrText xml:space="preserve">)</w:instrText>
      </w:r>
      <w:r>
        <w:rPr>
          <w:rFonts w:ascii="宋体"/>
          <w:sz w:val="30"/>
        </w:rPr>
        <w:fldChar w:fldCharType="end"/>
      </w:r>
      <w:r>
        <w:rPr>
          <w:rFonts w:hint="eastAsia" w:ascii="宋体"/>
          <w:sz w:val="30"/>
        </w:rPr>
        <w:t>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30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安徽建筑大学学位评定委员会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制</w:t>
      </w:r>
    </w:p>
    <w:p>
      <w:pPr>
        <w:snapToGrid w:val="0"/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>
      <w:pPr>
        <w:snapToGrid w:val="0"/>
        <w:spacing w:line="300" w:lineRule="auto"/>
        <w:rPr>
          <w:sz w:val="28"/>
        </w:rPr>
      </w:pPr>
    </w:p>
    <w:p>
      <w:pPr>
        <w:snapToGrid w:val="0"/>
        <w:spacing w:line="30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填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表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说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明</w:t>
      </w:r>
    </w:p>
    <w:p>
      <w:pPr>
        <w:snapToGrid w:val="0"/>
        <w:spacing w:line="300" w:lineRule="auto"/>
        <w:ind w:left="570" w:hanging="45"/>
        <w:rPr>
          <w:sz w:val="24"/>
        </w:rPr>
      </w:pPr>
    </w:p>
    <w:p>
      <w:pPr>
        <w:adjustRightInd w:val="0"/>
        <w:snapToGrid w:val="0"/>
        <w:spacing w:line="360" w:lineRule="auto"/>
        <w:ind w:left="464" w:leftChars="221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此表请认真、如实填写。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封面上的“一级学科”、“二级学科专业”，请按国家教育部学位〔</w:t>
      </w:r>
      <w:r>
        <w:rPr>
          <w:sz w:val="24"/>
        </w:rPr>
        <w:t>2011</w:t>
      </w:r>
      <w:r>
        <w:rPr>
          <w:rFonts w:hint="eastAsia"/>
          <w:sz w:val="24"/>
        </w:rPr>
        <w:t>〕</w:t>
      </w:r>
      <w:r>
        <w:rPr>
          <w:sz w:val="24"/>
        </w:rPr>
        <w:t>11</w:t>
      </w:r>
      <w:r>
        <w:rPr>
          <w:rFonts w:hint="eastAsia"/>
          <w:sz w:val="24"/>
        </w:rPr>
        <w:t>号文件中的《学位授予和人才培养学科目录中的名称和代码》填写。代码和学科、专业名称在我院研究生院网页上查阅。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“项目名称及下达编号”中的下达编号：属纵向立项的项目，下达编号填写批准部门的项目编号，其他项目，请填单位编号。</w:t>
      </w:r>
    </w:p>
    <w:p>
      <w:pPr>
        <w:adjustRightInd w:val="0"/>
        <w:snapToGrid w:val="0"/>
        <w:spacing w:line="360" w:lineRule="auto"/>
        <w:ind w:left="359" w:leftChars="171" w:firstLine="120" w:firstLineChars="5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“目前承担的主要科研项目”中“项目等级”、“近三年学术论文”中“刊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物等级”、“项目获奖情况”中“奖励等级”、“成果推广”中“等级”各栏，按《安徽省普通本科高等学校教师专业技术资格申报条件（试行）》（皖教人〔</w:t>
      </w:r>
      <w:r>
        <w:rPr>
          <w:sz w:val="24"/>
        </w:rPr>
        <w:t>2016</w:t>
      </w:r>
      <w:r>
        <w:rPr>
          <w:rFonts w:hint="eastAsia"/>
          <w:sz w:val="24"/>
        </w:rPr>
        <w:t>〕</w:t>
      </w:r>
      <w:r>
        <w:rPr>
          <w:sz w:val="24"/>
        </w:rPr>
        <w:t>1</w:t>
      </w:r>
      <w:r>
        <w:rPr>
          <w:rFonts w:hint="eastAsia"/>
          <w:sz w:val="24"/>
        </w:rPr>
        <w:t>号）文中的附表规定填写（安徽建筑大学研究生院网页“管理文件”栏下载）。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职称、学历学位、科研项目、获奖证书、科研成果及公开发表论文均需提供复印件，一并装订成册。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6.</w:t>
      </w:r>
      <w:r>
        <w:rPr>
          <w:rFonts w:hint="eastAsia"/>
          <w:sz w:val="24"/>
        </w:rPr>
        <w:t>本表除注明可加页的栏目外，一般不要加页。</w:t>
      </w:r>
    </w:p>
    <w:p>
      <w:pPr>
        <w:snapToGrid w:val="0"/>
        <w:spacing w:line="300" w:lineRule="auto"/>
        <w:ind w:left="480"/>
        <w:rPr>
          <w:sz w:val="24"/>
        </w:rPr>
      </w:pPr>
      <w:r>
        <w:rPr>
          <w:sz w:val="24"/>
        </w:rPr>
        <w:t xml:space="preserve">   </w:t>
      </w:r>
    </w:p>
    <w:p>
      <w:pPr>
        <w:snapToGrid w:val="0"/>
        <w:spacing w:line="300" w:lineRule="auto"/>
        <w:ind w:left="480"/>
        <w:rPr>
          <w:sz w:val="24"/>
        </w:rPr>
      </w:pPr>
      <w:r>
        <w:rPr>
          <w:sz w:val="24"/>
        </w:rPr>
        <w:br w:type="page"/>
      </w:r>
    </w:p>
    <w:tbl>
      <w:tblPr>
        <w:tblStyle w:val="5"/>
        <w:tblpPr w:leftFromText="180" w:rightFromText="180" w:vertAnchor="text" w:horzAnchor="margin" w:tblpXSpec="center" w:tblpY="12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25"/>
        <w:gridCol w:w="435"/>
        <w:gridCol w:w="1140"/>
        <w:gridCol w:w="790"/>
        <w:gridCol w:w="260"/>
        <w:gridCol w:w="1050"/>
        <w:gridCol w:w="360"/>
        <w:gridCol w:w="967"/>
        <w:gridCol w:w="14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7095" w:type="dxa"/>
            <w:gridSpan w:val="9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参加的学术团体及担任的职务</w:t>
            </w:r>
          </w:p>
        </w:tc>
        <w:tc>
          <w:tcPr>
            <w:tcW w:w="7095" w:type="dxa"/>
            <w:gridSpan w:val="9"/>
            <w:vAlign w:val="center"/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包括毕业时间、国别、学校、学科专业、授何学位</w:t>
            </w:r>
            <w:r>
              <w:rPr>
                <w:szCs w:val="21"/>
              </w:rPr>
              <w:t>)</w:t>
            </w:r>
          </w:p>
        </w:tc>
        <w:tc>
          <w:tcPr>
            <w:tcW w:w="7095" w:type="dxa"/>
            <w:gridSpan w:val="9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国内：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5" w:type="dxa"/>
            <w:gridSpan w:val="9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国外：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68" w:type="dxa"/>
            <w:gridSpan w:val="11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从大学起主要学习和工作经历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710" w:type="dxa"/>
            <w:gridSpan w:val="7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何地、何单位学习或工作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gridSpan w:val="3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4710" w:type="dxa"/>
            <w:gridSpan w:val="7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950" w:type="dxa"/>
          </w:tcPr>
          <w:p>
            <w:pPr>
              <w:snapToGrid w:val="0"/>
              <w:rPr>
                <w:b/>
                <w:szCs w:val="21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635" w:tblpY="794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20"/>
        <w:gridCol w:w="3657"/>
        <w:gridCol w:w="720"/>
        <w:gridCol w:w="900"/>
        <w:gridCol w:w="1080"/>
        <w:gridCol w:w="90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8640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近三年科研情况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23" w:type="dxa"/>
            <w:vMerge w:val="restart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汇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总</w:t>
            </w: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在国内外刊物上发表论文共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篇。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出版专著</w:t>
            </w:r>
            <w:r>
              <w:rPr>
                <w:rFonts w:ascii="宋体"/>
                <w:szCs w:val="21"/>
              </w:rPr>
              <w:t>(</w:t>
            </w:r>
            <w:r>
              <w:rPr>
                <w:rFonts w:hint="eastAsia" w:ascii="宋体"/>
                <w:szCs w:val="21"/>
              </w:rPr>
              <w:t>译著等</w:t>
            </w:r>
            <w:r>
              <w:rPr>
                <w:rFonts w:ascii="宋体"/>
                <w:szCs w:val="21"/>
              </w:rPr>
              <w:t>)</w:t>
            </w:r>
            <w:r>
              <w:rPr>
                <w:rFonts w:hint="eastAsia" w:ascii="宋体"/>
                <w:szCs w:val="21"/>
              </w:rPr>
              <w:t>共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获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奖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成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果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共</w:t>
            </w:r>
            <w:r>
              <w:rPr>
                <w:rFonts w:ascii="宋体"/>
                <w:szCs w:val="21"/>
              </w:rPr>
              <w:t xml:space="preserve">       </w:t>
            </w:r>
            <w:r>
              <w:rPr>
                <w:rFonts w:hint="eastAsia" w:ascii="宋体"/>
                <w:szCs w:val="21"/>
              </w:rPr>
              <w:t>项；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其中：一类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项，二类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目前承担的项目共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项；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其中：一类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项，二类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近三年科研经费共</w:t>
            </w:r>
            <w:r>
              <w:rPr>
                <w:rFonts w:ascii="宋体"/>
                <w:szCs w:val="21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万元，年均</w:t>
            </w:r>
            <w:r>
              <w:rPr>
                <w:rFonts w:ascii="宋体"/>
                <w:szCs w:val="21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获国家发明专利</w:t>
            </w:r>
            <w:r>
              <w:rPr>
                <w:rFonts w:ascii="宋体"/>
                <w:szCs w:val="21"/>
              </w:rPr>
              <w:t xml:space="preserve">      </w:t>
            </w:r>
            <w:r>
              <w:rPr>
                <w:rFonts w:hint="eastAsia" w:ascii="宋体"/>
                <w:szCs w:val="21"/>
              </w:rPr>
              <w:t>项，实用新型专利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项，软件著作权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编制国家标准（规程、导则、工法）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项，编制行业标准（规程、导则、工法）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项，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编制地方标准（规程、导则、工法）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217" w:type="dxa"/>
            <w:gridSpan w:val="7"/>
            <w:vAlign w:val="center"/>
          </w:tcPr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取得一类成果推广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项，取得二类成果推广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3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目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前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承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担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的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主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要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科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目</w:t>
            </w:r>
          </w:p>
        </w:tc>
        <w:tc>
          <w:tcPr>
            <w:tcW w:w="4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项目名称及下达编号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项目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等级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来源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起讫时间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经费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(</w:t>
            </w:r>
            <w:r>
              <w:rPr>
                <w:rFonts w:hint="eastAsia" w:ascii="宋体"/>
                <w:szCs w:val="21"/>
              </w:rPr>
              <w:t>万元</w:t>
            </w:r>
            <w:r>
              <w:rPr>
                <w:rFonts w:ascii="宋体"/>
                <w:szCs w:val="21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730"/>
        <w:gridCol w:w="2625"/>
        <w:gridCol w:w="735"/>
        <w:gridCol w:w="126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68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近三年学术论文、著作、教材情况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528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学术论文、著作、教材名称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发表刊物、学术会议与出版单位名称、时间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刊物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等级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SCI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ascii="宋体"/>
                <w:szCs w:val="21"/>
              </w:rPr>
              <w:t>EI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收录情况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8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rPr>
          <w:rFonts w:ascii="宋体"/>
        </w:rPr>
      </w:pPr>
      <w:r>
        <w:rPr>
          <w:rFonts w:ascii="宋体"/>
        </w:rPr>
        <w:t>*</w:t>
      </w:r>
      <w:r>
        <w:rPr>
          <w:rFonts w:hint="eastAsia" w:ascii="宋体"/>
        </w:rPr>
        <w:t>限填</w:t>
      </w:r>
      <w:r>
        <w:rPr>
          <w:rFonts w:ascii="宋体"/>
        </w:rPr>
        <w:t>15</w:t>
      </w:r>
      <w:r>
        <w:rPr>
          <w:rFonts w:hint="eastAsia" w:ascii="宋体"/>
        </w:rPr>
        <w:t>篇（部），前</w:t>
      </w:r>
      <w:r>
        <w:rPr>
          <w:rFonts w:ascii="宋体"/>
        </w:rPr>
        <w:t>5</w:t>
      </w:r>
      <w:r>
        <w:rPr>
          <w:rFonts w:hint="eastAsia" w:ascii="宋体"/>
        </w:rPr>
        <w:t>篇为代表作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tbl>
      <w:tblPr>
        <w:tblStyle w:val="5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25"/>
        <w:gridCol w:w="3615"/>
        <w:gridCol w:w="360"/>
        <w:gridCol w:w="540"/>
        <w:gridCol w:w="360"/>
        <w:gridCol w:w="540"/>
        <w:gridCol w:w="180"/>
        <w:gridCol w:w="360"/>
        <w:gridCol w:w="108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624" w:type="dxa"/>
            <w:gridSpan w:val="11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近三年其它科研成果情况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利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专利号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</w:trPr>
        <w:tc>
          <w:tcPr>
            <w:tcW w:w="6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软件著作权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51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软件名称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标准（规程、导则、工法）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标准（规程、导则、工法）名称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发布时间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委托部门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/>
    <w:tbl>
      <w:tblPr>
        <w:tblStyle w:val="5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20"/>
        <w:gridCol w:w="105"/>
        <w:gridCol w:w="928"/>
        <w:gridCol w:w="1697"/>
        <w:gridCol w:w="1035"/>
        <w:gridCol w:w="360"/>
        <w:gridCol w:w="720"/>
        <w:gridCol w:w="180"/>
        <w:gridCol w:w="15"/>
        <w:gridCol w:w="705"/>
        <w:gridCol w:w="148"/>
        <w:gridCol w:w="212"/>
        <w:gridCol w:w="720"/>
        <w:gridCol w:w="180"/>
        <w:gridCol w:w="720"/>
        <w:gridCol w:w="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8568" w:type="dxa"/>
            <w:gridSpan w:val="1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近三年其它科研成果情况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</w:t>
            </w:r>
          </w:p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果推广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经济效益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推广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8568" w:type="dxa"/>
            <w:gridSpan w:val="1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近三年科研项目获奖情况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获奖项目名称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794" w:hRule="exact"/>
        </w:trPr>
        <w:tc>
          <w:tcPr>
            <w:tcW w:w="423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716" w:type="dxa"/>
            <w:gridSpan w:val="17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szCs w:val="21"/>
              </w:rPr>
              <w:br w:type="page"/>
            </w:r>
            <w:r>
              <w:rPr>
                <w:rFonts w:hint="eastAsia" w:ascii="宋体" w:hAnsi="宋体"/>
                <w:b/>
                <w:szCs w:val="21"/>
              </w:rPr>
              <w:t>近三年协助培养研究生情况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硕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士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400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协助指导的硕士生的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方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向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本人担任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33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007" w:type="dxa"/>
            <w:gridSpan w:val="6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3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80" w:type="dxa"/>
            <w:gridSpan w:val="5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研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究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程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33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5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硕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士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3163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任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作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  <w:jc w:val="center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33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97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163" w:type="dxa"/>
            <w:gridSpan w:val="7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5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atLeast"/>
        </w:trPr>
        <w:tc>
          <w:tcPr>
            <w:tcW w:w="8642" w:type="dxa"/>
          </w:tcPr>
          <w:p>
            <w:pPr>
              <w:snapToGrid w:val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所在工作单位意见：</w:t>
            </w: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2520" w:firstLineChars="1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单位盖章：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42" w:type="dxa"/>
          </w:tcPr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学院学位评定分委员会审核意见：</w:t>
            </w: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2310" w:firstLineChars="1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单位盖章：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42" w:type="dxa"/>
          </w:tcPr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校学位评定委员会意见</w:t>
            </w:r>
            <w:r>
              <w:rPr>
                <w:rFonts w:ascii="宋体" w:hAnsi="宋体"/>
                <w:b/>
                <w:szCs w:val="21"/>
              </w:rPr>
              <w:t>:</w:t>
            </w: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主席：</w:t>
            </w:r>
            <w:r>
              <w:rPr>
                <w:rFonts w:ascii="宋体" w:hAnsi="宋体"/>
                <w:szCs w:val="21"/>
              </w:rPr>
              <w:t xml:space="preserve">                          </w:t>
            </w:r>
            <w:r>
              <w:rPr>
                <w:rFonts w:hint="eastAsia" w:ascii="宋体" w:hAnsi="宋体"/>
                <w:szCs w:val="21"/>
              </w:rPr>
              <w:t>校学位评定委员会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章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NDI5N2E5MTQ2Zjc2MTJmZDg5ZjRhNTQ3ZjljOWUifQ=="/>
  </w:docVars>
  <w:rsids>
    <w:rsidRoot w:val="00FC5B0C"/>
    <w:rsid w:val="00005DA5"/>
    <w:rsid w:val="00014217"/>
    <w:rsid w:val="00020A14"/>
    <w:rsid w:val="000217D3"/>
    <w:rsid w:val="0005074E"/>
    <w:rsid w:val="00084D62"/>
    <w:rsid w:val="000B4298"/>
    <w:rsid w:val="000B64C8"/>
    <w:rsid w:val="000C0201"/>
    <w:rsid w:val="000F2503"/>
    <w:rsid w:val="001033C1"/>
    <w:rsid w:val="00105014"/>
    <w:rsid w:val="00122E42"/>
    <w:rsid w:val="00142CCE"/>
    <w:rsid w:val="001621B6"/>
    <w:rsid w:val="00162628"/>
    <w:rsid w:val="00173853"/>
    <w:rsid w:val="00175D99"/>
    <w:rsid w:val="00176FF4"/>
    <w:rsid w:val="001A20EA"/>
    <w:rsid w:val="001B6309"/>
    <w:rsid w:val="001C22B5"/>
    <w:rsid w:val="001F10A0"/>
    <w:rsid w:val="0026661B"/>
    <w:rsid w:val="00292670"/>
    <w:rsid w:val="002B727F"/>
    <w:rsid w:val="0031411C"/>
    <w:rsid w:val="00330553"/>
    <w:rsid w:val="00342505"/>
    <w:rsid w:val="00343291"/>
    <w:rsid w:val="00384B21"/>
    <w:rsid w:val="003D2080"/>
    <w:rsid w:val="003D6882"/>
    <w:rsid w:val="00412745"/>
    <w:rsid w:val="00445A08"/>
    <w:rsid w:val="0045042B"/>
    <w:rsid w:val="00450639"/>
    <w:rsid w:val="00496C18"/>
    <w:rsid w:val="004973AB"/>
    <w:rsid w:val="004D6A40"/>
    <w:rsid w:val="004F2E5B"/>
    <w:rsid w:val="0050622F"/>
    <w:rsid w:val="00515EDE"/>
    <w:rsid w:val="00523D6C"/>
    <w:rsid w:val="00524A24"/>
    <w:rsid w:val="0054725D"/>
    <w:rsid w:val="005515FF"/>
    <w:rsid w:val="005944DF"/>
    <w:rsid w:val="005D6641"/>
    <w:rsid w:val="00601059"/>
    <w:rsid w:val="00607CB4"/>
    <w:rsid w:val="0061191B"/>
    <w:rsid w:val="006226A5"/>
    <w:rsid w:val="00656635"/>
    <w:rsid w:val="0068501A"/>
    <w:rsid w:val="00694150"/>
    <w:rsid w:val="00696C5C"/>
    <w:rsid w:val="00701DC4"/>
    <w:rsid w:val="00776290"/>
    <w:rsid w:val="007934C6"/>
    <w:rsid w:val="007A752F"/>
    <w:rsid w:val="007D0999"/>
    <w:rsid w:val="00811E7D"/>
    <w:rsid w:val="008B0BC6"/>
    <w:rsid w:val="008B15BD"/>
    <w:rsid w:val="008C15C4"/>
    <w:rsid w:val="008C662D"/>
    <w:rsid w:val="008C678F"/>
    <w:rsid w:val="008E1B24"/>
    <w:rsid w:val="00913779"/>
    <w:rsid w:val="009206D9"/>
    <w:rsid w:val="00951BBB"/>
    <w:rsid w:val="00970464"/>
    <w:rsid w:val="009A3B37"/>
    <w:rsid w:val="009A5E6F"/>
    <w:rsid w:val="009C5E47"/>
    <w:rsid w:val="009F4502"/>
    <w:rsid w:val="00A209BB"/>
    <w:rsid w:val="00A34937"/>
    <w:rsid w:val="00A4254F"/>
    <w:rsid w:val="00AA7B74"/>
    <w:rsid w:val="00AE7992"/>
    <w:rsid w:val="00AE7FA5"/>
    <w:rsid w:val="00B43157"/>
    <w:rsid w:val="00B576D7"/>
    <w:rsid w:val="00B57766"/>
    <w:rsid w:val="00B80BEA"/>
    <w:rsid w:val="00BB221F"/>
    <w:rsid w:val="00BC5DD9"/>
    <w:rsid w:val="00BC6740"/>
    <w:rsid w:val="00C772A2"/>
    <w:rsid w:val="00C85D7C"/>
    <w:rsid w:val="00CA27B0"/>
    <w:rsid w:val="00CD36C4"/>
    <w:rsid w:val="00CD7739"/>
    <w:rsid w:val="00D43D7B"/>
    <w:rsid w:val="00D75824"/>
    <w:rsid w:val="00D97CFC"/>
    <w:rsid w:val="00DA19BE"/>
    <w:rsid w:val="00DA38DF"/>
    <w:rsid w:val="00DC2E2B"/>
    <w:rsid w:val="00DC4066"/>
    <w:rsid w:val="00DF0927"/>
    <w:rsid w:val="00DF3997"/>
    <w:rsid w:val="00E01812"/>
    <w:rsid w:val="00E20D0E"/>
    <w:rsid w:val="00E35FB3"/>
    <w:rsid w:val="00E37D55"/>
    <w:rsid w:val="00E752DE"/>
    <w:rsid w:val="00EB2E51"/>
    <w:rsid w:val="00EE1FD1"/>
    <w:rsid w:val="00EF327B"/>
    <w:rsid w:val="00EF469D"/>
    <w:rsid w:val="00EF4C81"/>
    <w:rsid w:val="00F04234"/>
    <w:rsid w:val="00F06FB3"/>
    <w:rsid w:val="00F227B5"/>
    <w:rsid w:val="00F66D49"/>
    <w:rsid w:val="00F952D7"/>
    <w:rsid w:val="00F97EA7"/>
    <w:rsid w:val="00FC5B0C"/>
    <w:rsid w:val="5B20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nhideWhenUsed="0" w:uiPriority="99" w:semiHidden="0" w:name="Table Simple 1" w:locked="1"/>
    <w:lsdException w:unhideWhenUsed="0" w:uiPriority="99" w:semiHidden="0" w:name="Table Simple 2" w:locked="1"/>
    <w:lsdException w:unhideWhenUsed="0" w:uiPriority="99" w:semiHidden="0" w:name="Table Simple 3" w:locked="1"/>
    <w:lsdException w:unhideWhenUsed="0" w:uiPriority="99" w:semiHidden="0" w:name="Table Classic 1" w:locked="1"/>
    <w:lsdException w:unhideWhenUsed="0" w:uiPriority="99" w:semiHidden="0" w:name="Table Classic 2" w:locked="1"/>
    <w:lsdException w:unhideWhenUsed="0" w:uiPriority="99" w:semiHidden="0" w:name="Table Classic 3" w:locked="1"/>
    <w:lsdException w:unhideWhenUsed="0" w:uiPriority="99" w:semiHidden="0" w:name="Table Classic 4" w:locked="1"/>
    <w:lsdException w:unhideWhenUsed="0" w:uiPriority="99" w:semiHidden="0" w:name="Table Colorful 1" w:locked="1"/>
    <w:lsdException w:unhideWhenUsed="0" w:uiPriority="99" w:semiHidden="0" w:name="Table Colorful 2" w:locked="1"/>
    <w:lsdException w:unhideWhenUsed="0" w:uiPriority="99" w:semiHidden="0" w:name="Table Colorful 3" w:locked="1"/>
    <w:lsdException w:unhideWhenUsed="0" w:uiPriority="99" w:semiHidden="0" w:name="Table Columns 1" w:locked="1"/>
    <w:lsdException w:unhideWhenUsed="0" w:uiPriority="99" w:semiHidden="0" w:name="Table Columns 2" w:locked="1"/>
    <w:lsdException w:unhideWhenUsed="0" w:uiPriority="99" w:semiHidden="0" w:name="Table Columns 3" w:locked="1"/>
    <w:lsdException w:unhideWhenUsed="0" w:uiPriority="99" w:semiHidden="0" w:name="Table Columns 4" w:locked="1"/>
    <w:lsdException w:unhideWhenUsed="0" w:uiPriority="99" w:semiHidden="0" w:name="Table Columns 5" w:locked="1"/>
    <w:lsdException w:unhideWhenUsed="0" w:uiPriority="99" w:semiHidden="0" w:name="Table Grid 1" w:locked="1"/>
    <w:lsdException w:unhideWhenUsed="0" w:uiPriority="99" w:semiHidden="0" w:name="Table Grid 2" w:locked="1"/>
    <w:lsdException w:unhideWhenUsed="0" w:uiPriority="99" w:semiHidden="0" w:name="Table Grid 3" w:locked="1"/>
    <w:lsdException w:unhideWhenUsed="0" w:uiPriority="99" w:semiHidden="0" w:name="Table Grid 4" w:locked="1"/>
    <w:lsdException w:unhideWhenUsed="0" w:uiPriority="99" w:semiHidden="0" w:name="Table Grid 5" w:locked="1"/>
    <w:lsdException w:unhideWhenUsed="0" w:uiPriority="99" w:semiHidden="0" w:name="Table Grid 6" w:locked="1"/>
    <w:lsdException w:unhideWhenUsed="0" w:uiPriority="99" w:semiHidden="0" w:name="Table Grid 7" w:locked="1"/>
    <w:lsdException w:unhideWhenUsed="0" w:uiPriority="99" w:semiHidden="0" w:name="Table Grid 8" w:locked="1"/>
    <w:lsdException w:unhideWhenUsed="0" w:uiPriority="99" w:semiHidden="0" w:name="Table List 1" w:locked="1"/>
    <w:lsdException w:unhideWhenUsed="0" w:uiPriority="99" w:semiHidden="0" w:name="Table List 2" w:locked="1"/>
    <w:lsdException w:unhideWhenUsed="0" w:uiPriority="99" w:semiHidden="0" w:name="Table List 3" w:locked="1"/>
    <w:lsdException w:unhideWhenUsed="0" w:uiPriority="99" w:semiHidden="0" w:name="Table List 4" w:locked="1"/>
    <w:lsdException w:unhideWhenUsed="0" w:uiPriority="99" w:semiHidden="0" w:name="Table List 5" w:locked="1"/>
    <w:lsdException w:unhideWhenUsed="0" w:uiPriority="99" w:semiHidden="0" w:name="Table List 6" w:locked="1"/>
    <w:lsdException w:unhideWhenUsed="0" w:uiPriority="99" w:semiHidden="0" w:name="Table List 7" w:locked="1"/>
    <w:lsdException w:unhideWhenUsed="0" w:uiPriority="99" w:semiHidden="0" w:name="Table List 8" w:locked="1"/>
    <w:lsdException w:unhideWhenUsed="0" w:uiPriority="99" w:semiHidden="0" w:name="Table 3D effects 1" w:locked="1"/>
    <w:lsdException w:unhideWhenUsed="0" w:uiPriority="99" w:semiHidden="0" w:name="Table 3D effects 2" w:locked="1"/>
    <w:lsdException w:unhideWhenUsed="0" w:uiPriority="99" w:semiHidden="0" w:name="Table 3D effects 3" w:locked="1"/>
    <w:lsdException w:unhideWhenUsed="0" w:uiPriority="99" w:semiHidden="0" w:name="Table Contemporary" w:locked="1"/>
    <w:lsdException w:unhideWhenUsed="0" w:uiPriority="99" w:semiHidden="0" w:name="Table Elegant" w:locked="1"/>
    <w:lsdException w:unhideWhenUsed="0" w:uiPriority="99" w:semiHidden="0" w:name="Table Professional" w:locked="1"/>
    <w:lsdException w:unhideWhenUsed="0" w:uiPriority="99" w:semiHidden="0" w:name="Table Subtle 1" w:locked="1"/>
    <w:lsdException w:unhideWhenUsed="0" w:uiPriority="99" w:semiHidden="0" w:name="Table Subtle 2" w:locked="1"/>
    <w:lsdException w:unhideWhenUsed="0" w:uiPriority="99" w:semiHidden="0" w:name="Table Web 1" w:locked="1"/>
    <w:lsdException w:unhideWhenUsed="0" w:uiPriority="99" w:semiHidden="0" w:name="Table Web 2" w:locked="1"/>
    <w:lsdException w:unhideWhenUsed="0" w:uiPriority="99" w:semiHidden="0" w:name="Table Web 3" w:locked="1"/>
    <w:lsdException w:uiPriority="99" w:name="Balloon Text" w:locked="1"/>
    <w:lsdException w:unhideWhenUsed="0" w:uiPriority="39" w:semiHidden="0" w:name="Table Grid" w:locked="1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纯文本 字符"/>
    <w:basedOn w:val="6"/>
    <w:link w:val="2"/>
    <w:semiHidden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9">
    <w:name w:val="页脚 字符"/>
    <w:basedOn w:val="6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</Company>
  <Pages>9</Pages>
  <Words>1172</Words>
  <Characters>1189</Characters>
  <Lines>18</Lines>
  <Paragraphs>5</Paragraphs>
  <TotalTime>2</TotalTime>
  <ScaleCrop>false</ScaleCrop>
  <LinksUpToDate>false</LinksUpToDate>
  <CharactersWithSpaces>1875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2020-12-27T03:19:00Z</dcterms:created>
  <dc:creator>软件仓库</dc:creator>
  <cp:lastModifiedBy>WPS_1615169331</cp:lastModifiedBy>
  <cp:lastPrinted>2019-10-16T02:54:00Z</cp:lastPrinted>
  <dcterms:modified xsi:type="dcterms:W3CDTF">2023-03-28T00:33:04Z</dcterms:modified>
  <dc:title>安徽建筑工业学院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08247F7E81254B62AE5E4C03054AB207</vt:lpwstr>
  </property>
</Properties>
</file>